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proofErr w:type="spellStart"/>
      <w:r w:rsidRPr="002D6927">
        <w:t>OER.</w:t>
      </w:r>
      <w:r w:rsidRPr="00665493">
        <w:t>DigiC</w:t>
      </w:r>
      <w:bookmarkStart w:id="0" w:name="_GoBack"/>
      <w:bookmarkEnd w:id="0"/>
      <w:r w:rsidRPr="00665493">
        <w:t>hem</w:t>
      </w:r>
      <w:r w:rsidRPr="002D6927">
        <w:t>.nrw</w:t>
      </w:r>
      <w:proofErr w:type="spellEnd"/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4466AD37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Textverarbeitung – Word – DC01</w:t>
            </w:r>
            <w:r w:rsidR="002B33B3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_a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-001-a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F6D588E" w:rsidR="001947EB" w:rsidRPr="002D6927" w:rsidRDefault="00885DDF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Erste Schritte – Neue Datei und Ansicht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393D3AA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proofErr w:type="spellStart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Hackradt</w:t>
            </w:r>
            <w:proofErr w:type="spellEnd"/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, Hans-Niklas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6C0D6B0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2021.05.</w:t>
            </w:r>
            <w:r w:rsidR="00885DDF"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0</w:t>
            </w: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7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30FD0B14" w:rsidR="001947EB" w:rsidRPr="002D6927" w:rsidRDefault="00885DDF">
            <w:pPr>
              <w:widowControl w:val="0"/>
              <w:spacing w:line="276" w:lineRule="auto"/>
              <w:rPr>
                <w:rFonts w:cstheme="minorHAnsi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ein neues Dokument bei Word anlegen.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14160" w:type="dxa"/>
        <w:tblInd w:w="-5" w:type="dxa"/>
        <w:tblLook w:val="04A0" w:firstRow="1" w:lastRow="0" w:firstColumn="1" w:lastColumn="0" w:noHBand="0" w:noVBand="1"/>
      </w:tblPr>
      <w:tblGrid>
        <w:gridCol w:w="711"/>
        <w:gridCol w:w="3004"/>
        <w:gridCol w:w="7662"/>
        <w:gridCol w:w="2783"/>
      </w:tblGrid>
      <w:tr w:rsidR="00885DDF" w:rsidRPr="002D6927" w14:paraId="2ACD3649" w14:textId="77777777" w:rsidTr="00885DDF">
        <w:trPr>
          <w:trHeight w:val="276"/>
        </w:trPr>
        <w:tc>
          <w:tcPr>
            <w:tcW w:w="757" w:type="dxa"/>
          </w:tcPr>
          <w:p w14:paraId="17C0A4B1" w14:textId="77777777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  <w:b/>
              </w:rPr>
              <w:t>Nr.</w:t>
            </w:r>
          </w:p>
        </w:tc>
        <w:tc>
          <w:tcPr>
            <w:tcW w:w="3368" w:type="dxa"/>
          </w:tcPr>
          <w:p w14:paraId="547AC921" w14:textId="7C9E711A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  <w:b/>
              </w:rPr>
              <w:t>Medium</w:t>
            </w:r>
          </w:p>
        </w:tc>
        <w:tc>
          <w:tcPr>
            <w:tcW w:w="8775" w:type="dxa"/>
          </w:tcPr>
          <w:p w14:paraId="0582E4FD" w14:textId="0309BEAA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eastAsia="Calibri" w:cstheme="minorHAns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260" w:type="dxa"/>
          </w:tcPr>
          <w:p w14:paraId="0FE04BEB" w14:textId="77777777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  <w:b/>
              </w:rPr>
              <w:t>Kommentar</w:t>
            </w:r>
          </w:p>
        </w:tc>
      </w:tr>
      <w:tr w:rsidR="00885DDF" w:rsidRPr="002D6927" w14:paraId="050E0815" w14:textId="77777777" w:rsidTr="00885DDF">
        <w:trPr>
          <w:trHeight w:val="276"/>
        </w:trPr>
        <w:tc>
          <w:tcPr>
            <w:tcW w:w="757" w:type="dxa"/>
          </w:tcPr>
          <w:p w14:paraId="1DA8660A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1</w:t>
            </w:r>
          </w:p>
        </w:tc>
        <w:tc>
          <w:tcPr>
            <w:tcW w:w="3368" w:type="dxa"/>
          </w:tcPr>
          <w:p w14:paraId="605F471A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Teaser/Intro</w:t>
            </w:r>
          </w:p>
        </w:tc>
        <w:tc>
          <w:tcPr>
            <w:tcW w:w="8775" w:type="dxa"/>
          </w:tcPr>
          <w:p w14:paraId="4237967F" w14:textId="77777777" w:rsidR="00885DDF" w:rsidRPr="002D6927" w:rsidRDefault="00885DDF" w:rsidP="002337E7">
            <w:pPr>
              <w:rPr>
                <w:rFonts w:cstheme="minorHAnsi"/>
                <w:i/>
              </w:rPr>
            </w:pPr>
            <w:r w:rsidRPr="002D6927">
              <w:rPr>
                <w:rFonts w:cstheme="minorHAnsi"/>
                <w:i/>
              </w:rPr>
              <w:t>Word – erste Schritte</w:t>
            </w:r>
          </w:p>
        </w:tc>
        <w:tc>
          <w:tcPr>
            <w:tcW w:w="1260" w:type="dxa"/>
          </w:tcPr>
          <w:p w14:paraId="24D4715F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-</w:t>
            </w:r>
          </w:p>
        </w:tc>
      </w:tr>
      <w:tr w:rsidR="00885DDF" w:rsidRPr="002D6927" w14:paraId="7DB7F9C7" w14:textId="77777777" w:rsidTr="00885DDF">
        <w:trPr>
          <w:trHeight w:val="816"/>
        </w:trPr>
        <w:tc>
          <w:tcPr>
            <w:tcW w:w="757" w:type="dxa"/>
          </w:tcPr>
          <w:p w14:paraId="0658B472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2</w:t>
            </w:r>
          </w:p>
        </w:tc>
        <w:tc>
          <w:tcPr>
            <w:tcW w:w="3368" w:type="dxa"/>
          </w:tcPr>
          <w:p w14:paraId="140F3057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 xml:space="preserve">Greenscreen </w:t>
            </w:r>
          </w:p>
        </w:tc>
        <w:tc>
          <w:tcPr>
            <w:tcW w:w="8775" w:type="dxa"/>
          </w:tcPr>
          <w:p w14:paraId="25BE328E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Hallo,</w:t>
            </w:r>
          </w:p>
          <w:p w14:paraId="0CA626DD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In diesem DigiChem-Video lernst du ganz grundlegende Einstellungen und Bedienungen in Word.</w:t>
            </w:r>
          </w:p>
        </w:tc>
        <w:tc>
          <w:tcPr>
            <w:tcW w:w="1260" w:type="dxa"/>
          </w:tcPr>
          <w:p w14:paraId="3B2E63D0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Moderator wählt das Word Symbol</w:t>
            </w:r>
          </w:p>
        </w:tc>
      </w:tr>
      <w:tr w:rsidR="00885DDF" w:rsidRPr="002D6927" w14:paraId="494B31C3" w14:textId="77777777" w:rsidTr="00885DDF">
        <w:trPr>
          <w:trHeight w:val="1104"/>
        </w:trPr>
        <w:tc>
          <w:tcPr>
            <w:tcW w:w="757" w:type="dxa"/>
          </w:tcPr>
          <w:p w14:paraId="15F6319E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3</w:t>
            </w:r>
          </w:p>
        </w:tc>
        <w:tc>
          <w:tcPr>
            <w:tcW w:w="3368" w:type="dxa"/>
          </w:tcPr>
          <w:p w14:paraId="20DA4AA6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Word (nach Öffnen)</w:t>
            </w:r>
          </w:p>
          <w:p w14:paraId="716E8A62" w14:textId="61F58084" w:rsidR="00885DDF" w:rsidRPr="002D6927" w:rsidRDefault="00885DDF" w:rsidP="002337E7">
            <w:pPr>
              <w:rPr>
                <w:rFonts w:cstheme="minorHAnsi"/>
                <w:lang w:bidi="ar-SA"/>
              </w:rPr>
            </w:pPr>
          </w:p>
        </w:tc>
        <w:tc>
          <w:tcPr>
            <w:tcW w:w="8775" w:type="dxa"/>
          </w:tcPr>
          <w:p w14:paraId="38BFC7C4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Willkommen bei Word.</w:t>
            </w:r>
          </w:p>
          <w:p w14:paraId="305F6EEA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</w:p>
          <w:p w14:paraId="582ED023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 xml:space="preserve">Word bietet dir zwar einige vorgefertigte Layouts, wir starten jedoch mit einem leeren Dokument. </w:t>
            </w:r>
          </w:p>
        </w:tc>
        <w:tc>
          <w:tcPr>
            <w:tcW w:w="1260" w:type="dxa"/>
          </w:tcPr>
          <w:p w14:paraId="1E340EA3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Hier Word einblenden</w:t>
            </w:r>
          </w:p>
          <w:p w14:paraId="4E224A9F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</w:p>
          <w:p w14:paraId="14959393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Leeres Dokument wird ausgewählt</w:t>
            </w:r>
          </w:p>
        </w:tc>
      </w:tr>
      <w:tr w:rsidR="00885DDF" w:rsidRPr="002D6927" w14:paraId="2F0F574E" w14:textId="77777777" w:rsidTr="00885DDF">
        <w:trPr>
          <w:trHeight w:val="828"/>
        </w:trPr>
        <w:tc>
          <w:tcPr>
            <w:tcW w:w="757" w:type="dxa"/>
          </w:tcPr>
          <w:p w14:paraId="64C0EAFE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4</w:t>
            </w:r>
          </w:p>
        </w:tc>
        <w:tc>
          <w:tcPr>
            <w:tcW w:w="3368" w:type="dxa"/>
          </w:tcPr>
          <w:p w14:paraId="5803F45A" w14:textId="77777777" w:rsidR="00885DDF" w:rsidRPr="002D6927" w:rsidRDefault="00885DDF" w:rsidP="002337E7">
            <w:pPr>
              <w:ind w:right="-116"/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Word (leeres Dokument)</w:t>
            </w:r>
          </w:p>
          <w:p w14:paraId="2AC217FC" w14:textId="22502398" w:rsidR="00885DDF" w:rsidRPr="002D6927" w:rsidRDefault="00885DDF" w:rsidP="002337E7">
            <w:pPr>
              <w:rPr>
                <w:rFonts w:cstheme="minorHAnsi"/>
                <w:lang w:bidi="ar-SA"/>
              </w:rPr>
            </w:pPr>
          </w:p>
        </w:tc>
        <w:tc>
          <w:tcPr>
            <w:tcW w:w="8775" w:type="dxa"/>
          </w:tcPr>
          <w:p w14:paraId="731ED89D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Je nachdem wie das Programm eingestellt ist, kann es sein, dass sich die Menüleiste ausblendet, sobald in dem Dokument gearbeitet wird.</w:t>
            </w:r>
          </w:p>
        </w:tc>
        <w:tc>
          <w:tcPr>
            <w:tcW w:w="1260" w:type="dxa"/>
          </w:tcPr>
          <w:p w14:paraId="32C4481D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  <w:tr w:rsidR="00885DDF" w:rsidRPr="002D6927" w14:paraId="26455B88" w14:textId="77777777" w:rsidTr="00885DDF">
        <w:trPr>
          <w:trHeight w:val="828"/>
        </w:trPr>
        <w:tc>
          <w:tcPr>
            <w:tcW w:w="757" w:type="dxa"/>
          </w:tcPr>
          <w:p w14:paraId="7A951759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5</w:t>
            </w:r>
          </w:p>
        </w:tc>
        <w:tc>
          <w:tcPr>
            <w:tcW w:w="3368" w:type="dxa"/>
          </w:tcPr>
          <w:p w14:paraId="44ADA8E1" w14:textId="77723750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  <w:lang w:bidi="ar-SA"/>
              </w:rPr>
              <w:t>Screencast</w:t>
            </w:r>
            <w:r w:rsidRPr="002D6927">
              <w:rPr>
                <w:rFonts w:cstheme="minorHAnsi"/>
                <w:lang w:eastAsia="de-DE" w:bidi="ar-SA"/>
              </w:rPr>
              <w:t xml:space="preserve"> </w:t>
            </w:r>
          </w:p>
        </w:tc>
        <w:tc>
          <w:tcPr>
            <w:tcW w:w="8775" w:type="dxa"/>
          </w:tcPr>
          <w:p w14:paraId="5534A56A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Um das zu verhindern wähle den Reiter „Start“ und klicke auf die Heftnadel rechts am Rand. Alternativ kannst Du den Shortcut Strg. + F1 nutzen.</w:t>
            </w:r>
          </w:p>
        </w:tc>
        <w:tc>
          <w:tcPr>
            <w:tcW w:w="1260" w:type="dxa"/>
          </w:tcPr>
          <w:p w14:paraId="1A64C0CE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Maus geht auf Start und dann in den rechten Bildrand.</w:t>
            </w:r>
          </w:p>
        </w:tc>
      </w:tr>
      <w:tr w:rsidR="00885DDF" w:rsidRPr="002D6927" w14:paraId="471B874B" w14:textId="77777777" w:rsidTr="00885DDF">
        <w:trPr>
          <w:trHeight w:val="552"/>
        </w:trPr>
        <w:tc>
          <w:tcPr>
            <w:tcW w:w="757" w:type="dxa"/>
          </w:tcPr>
          <w:p w14:paraId="4DD528D4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lastRenderedPageBreak/>
              <w:t>6</w:t>
            </w:r>
          </w:p>
        </w:tc>
        <w:tc>
          <w:tcPr>
            <w:tcW w:w="3368" w:type="dxa"/>
          </w:tcPr>
          <w:p w14:paraId="058C1E3E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Screencast</w:t>
            </w:r>
          </w:p>
          <w:p w14:paraId="6B70E01A" w14:textId="73C0E1A2" w:rsidR="00885DDF" w:rsidRPr="002D6927" w:rsidRDefault="00885DDF" w:rsidP="002337E7">
            <w:pPr>
              <w:rPr>
                <w:rFonts w:cstheme="minorHAnsi"/>
              </w:rPr>
            </w:pPr>
          </w:p>
        </w:tc>
        <w:tc>
          <w:tcPr>
            <w:tcW w:w="8775" w:type="dxa"/>
          </w:tcPr>
          <w:p w14:paraId="64522C65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Im Reiter „Ansicht“ kannst du die Darstellung deines Dokuments ändern.</w:t>
            </w:r>
          </w:p>
        </w:tc>
        <w:tc>
          <w:tcPr>
            <w:tcW w:w="1260" w:type="dxa"/>
          </w:tcPr>
          <w:p w14:paraId="620724CC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  <w:tr w:rsidR="00885DDF" w:rsidRPr="002D6927" w14:paraId="2FD6F414" w14:textId="77777777" w:rsidTr="00885DDF">
        <w:trPr>
          <w:trHeight w:val="3588"/>
        </w:trPr>
        <w:tc>
          <w:tcPr>
            <w:tcW w:w="757" w:type="dxa"/>
          </w:tcPr>
          <w:p w14:paraId="0622124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7</w:t>
            </w:r>
          </w:p>
        </w:tc>
        <w:tc>
          <w:tcPr>
            <w:tcW w:w="3368" w:type="dxa"/>
          </w:tcPr>
          <w:p w14:paraId="07B4FB40" w14:textId="3535E175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775" w:type="dxa"/>
          </w:tcPr>
          <w:p w14:paraId="451779CD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Ist dein Dokument bereits mehrerer Seiten lang hilft dir der „Navigationsbereich“ den Überblick zu behalten. Setze hierfür den Haken bei „Anzeigen – Navigationsbereich“ oder nutze den Shortcut:</w:t>
            </w:r>
          </w:p>
          <w:p w14:paraId="30A8861D" w14:textId="77777777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  <w:b/>
              </w:rPr>
              <w:t>Strg + F</w:t>
            </w:r>
          </w:p>
          <w:p w14:paraId="4C2DDBCE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Eine dritte Möglichkeit ist im linken Fensterrand auf „Seite x von y“ zu klicken.</w:t>
            </w:r>
          </w:p>
          <w:p w14:paraId="16563C70" w14:textId="77777777" w:rsidR="00885DDF" w:rsidRPr="002D6927" w:rsidRDefault="00885DDF" w:rsidP="002337E7">
            <w:pPr>
              <w:rPr>
                <w:rFonts w:cstheme="minorHAnsi"/>
              </w:rPr>
            </w:pPr>
          </w:p>
          <w:p w14:paraId="05595CEC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Hier werden dir alle Überschriften oder Seiten in der Übersicht angezeigt.</w:t>
            </w:r>
          </w:p>
          <w:p w14:paraId="504E811B" w14:textId="77777777" w:rsidR="00885DDF" w:rsidRPr="002D6927" w:rsidRDefault="00885DDF" w:rsidP="002337E7">
            <w:pPr>
              <w:rPr>
                <w:rFonts w:cstheme="minorHAnsi"/>
              </w:rPr>
            </w:pPr>
          </w:p>
          <w:p w14:paraId="6EBBCB90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Über die Suche kannst du nach Begriffen oder Namen in deinem Dokument suchen.</w:t>
            </w:r>
          </w:p>
        </w:tc>
        <w:tc>
          <w:tcPr>
            <w:tcW w:w="1260" w:type="dxa"/>
          </w:tcPr>
          <w:p w14:paraId="208A284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Überblendung zu „Textdokument“</w:t>
            </w:r>
          </w:p>
          <w:p w14:paraId="6F37E0D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Haken bei „Navigationsbereich“ wird ausgewählt und dann wieder geschlossen.</w:t>
            </w:r>
          </w:p>
          <w:p w14:paraId="4DB98906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Maus wählt „</w:t>
            </w:r>
            <w:proofErr w:type="spellStart"/>
            <w:r w:rsidRPr="002D6927">
              <w:rPr>
                <w:rFonts w:cstheme="minorHAnsi"/>
              </w:rPr>
              <w:t>seite</w:t>
            </w:r>
            <w:proofErr w:type="spellEnd"/>
            <w:r w:rsidRPr="002D6927">
              <w:rPr>
                <w:rFonts w:cstheme="minorHAnsi"/>
              </w:rPr>
              <w:t xml:space="preserve"> x von y“</w:t>
            </w:r>
          </w:p>
          <w:p w14:paraId="61CA7AD4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Im Dokument wird nach „Schlagwort“ gesucht</w:t>
            </w:r>
          </w:p>
        </w:tc>
      </w:tr>
      <w:tr w:rsidR="00885DDF" w:rsidRPr="002D6927" w14:paraId="4DC5C446" w14:textId="77777777" w:rsidTr="00885DDF">
        <w:trPr>
          <w:trHeight w:val="276"/>
        </w:trPr>
        <w:tc>
          <w:tcPr>
            <w:tcW w:w="757" w:type="dxa"/>
          </w:tcPr>
          <w:p w14:paraId="645E6DAB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8</w:t>
            </w:r>
          </w:p>
        </w:tc>
        <w:tc>
          <w:tcPr>
            <w:tcW w:w="3368" w:type="dxa"/>
          </w:tcPr>
          <w:p w14:paraId="15A22120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>Screencast</w:t>
            </w:r>
          </w:p>
        </w:tc>
        <w:tc>
          <w:tcPr>
            <w:tcW w:w="8775" w:type="dxa"/>
          </w:tcPr>
          <w:p w14:paraId="07DD809A" w14:textId="6F1702DE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-</w:t>
            </w:r>
          </w:p>
        </w:tc>
        <w:tc>
          <w:tcPr>
            <w:tcW w:w="1260" w:type="dxa"/>
          </w:tcPr>
          <w:p w14:paraId="794100B9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  <w:tr w:rsidR="00885DDF" w:rsidRPr="002D6927" w14:paraId="24F42026" w14:textId="77777777" w:rsidTr="00885DDF">
        <w:trPr>
          <w:trHeight w:val="816"/>
        </w:trPr>
        <w:tc>
          <w:tcPr>
            <w:tcW w:w="757" w:type="dxa"/>
          </w:tcPr>
          <w:p w14:paraId="37079011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9</w:t>
            </w:r>
          </w:p>
        </w:tc>
        <w:tc>
          <w:tcPr>
            <w:tcW w:w="3368" w:type="dxa"/>
          </w:tcPr>
          <w:p w14:paraId="382E9F76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  <w:r w:rsidRPr="002D6927">
              <w:rPr>
                <w:rFonts w:cstheme="minorHAnsi"/>
                <w:lang w:bidi="ar-SA"/>
              </w:rPr>
              <w:t xml:space="preserve">Screencast </w:t>
            </w:r>
          </w:p>
          <w:p w14:paraId="6FA8500D" w14:textId="77777777" w:rsidR="00885DDF" w:rsidRPr="002D6927" w:rsidRDefault="00885DDF" w:rsidP="002337E7">
            <w:pPr>
              <w:rPr>
                <w:rFonts w:cstheme="minorHAnsi"/>
                <w:lang w:bidi="ar-SA"/>
              </w:rPr>
            </w:pPr>
          </w:p>
          <w:p w14:paraId="2713E8ED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  <w:tc>
          <w:tcPr>
            <w:tcW w:w="8775" w:type="dxa"/>
          </w:tcPr>
          <w:p w14:paraId="41DB9CA5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 xml:space="preserve">Speicher das Dokument abschließend auf deine Festplatte oder Cloud. Gehe hierzu auf „Datei“ </w:t>
            </w:r>
            <w:r w:rsidRPr="002D6927">
              <w:rPr>
                <w:rFonts w:cstheme="minorHAnsi"/>
              </w:rPr>
              <w:sym w:font="Wingdings" w:char="F0E0"/>
            </w:r>
            <w:r w:rsidRPr="002D6927">
              <w:rPr>
                <w:rFonts w:cstheme="minorHAnsi"/>
              </w:rPr>
              <w:t xml:space="preserve"> Speichern Unter und treffe deine Auswahl zu Dateityp und Speicherort.</w:t>
            </w:r>
          </w:p>
        </w:tc>
        <w:tc>
          <w:tcPr>
            <w:tcW w:w="1260" w:type="dxa"/>
          </w:tcPr>
          <w:p w14:paraId="48C0BBDE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  <w:tr w:rsidR="00885DDF" w:rsidRPr="002D6927" w14:paraId="3555956B" w14:textId="77777777" w:rsidTr="00885DDF">
        <w:trPr>
          <w:trHeight w:val="1380"/>
        </w:trPr>
        <w:tc>
          <w:tcPr>
            <w:tcW w:w="757" w:type="dxa"/>
          </w:tcPr>
          <w:p w14:paraId="448205E1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11</w:t>
            </w:r>
          </w:p>
        </w:tc>
        <w:tc>
          <w:tcPr>
            <w:tcW w:w="3368" w:type="dxa"/>
          </w:tcPr>
          <w:p w14:paraId="4B286BCB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  <w:lang w:bidi="ar-SA"/>
              </w:rPr>
              <w:t>Screencast</w:t>
            </w:r>
            <w:r w:rsidRPr="002D6927">
              <w:rPr>
                <w:rFonts w:cstheme="minorHAnsi"/>
              </w:rPr>
              <w:t xml:space="preserve"> </w:t>
            </w:r>
          </w:p>
          <w:p w14:paraId="68BC298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  <w:lang w:bidi="ar-SA"/>
              </w:rPr>
              <w:t>Avatar Tipp:</w:t>
            </w:r>
          </w:p>
        </w:tc>
        <w:tc>
          <w:tcPr>
            <w:tcW w:w="8775" w:type="dxa"/>
          </w:tcPr>
          <w:p w14:paraId="159217A2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Tipp: Verwende im besten Fall einen eindeutigen und systematischen Dateinamen.</w:t>
            </w:r>
          </w:p>
          <w:p w14:paraId="20A1516F" w14:textId="77777777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</w:rPr>
              <w:t>Setze diesen zum Beispiel aus dem Kürzel der Veranstaltung, dem Thema, Art der Arbeit und dem Datum zusammen:</w:t>
            </w:r>
          </w:p>
          <w:p w14:paraId="67BDCFE9" w14:textId="77777777" w:rsidR="00885DDF" w:rsidRPr="002D6927" w:rsidRDefault="00885DDF" w:rsidP="002337E7">
            <w:pPr>
              <w:rPr>
                <w:rFonts w:cstheme="minorHAnsi"/>
                <w:b/>
              </w:rPr>
            </w:pPr>
            <w:r w:rsidRPr="002D6927">
              <w:rPr>
                <w:rFonts w:cstheme="minorHAnsi"/>
                <w:b/>
              </w:rPr>
              <w:t>Kürzel_Thema_Art_JJJJ-MM-TT.docx</w:t>
            </w:r>
          </w:p>
        </w:tc>
        <w:tc>
          <w:tcPr>
            <w:tcW w:w="1260" w:type="dxa"/>
          </w:tcPr>
          <w:p w14:paraId="1CB93BB3" w14:textId="77777777" w:rsidR="00885DDF" w:rsidRPr="002D6927" w:rsidRDefault="00885DDF" w:rsidP="002337E7">
            <w:pPr>
              <w:rPr>
                <w:rFonts w:cstheme="minorHAnsi"/>
              </w:rPr>
            </w:pPr>
          </w:p>
          <w:p w14:paraId="09340518" w14:textId="77777777" w:rsidR="00885DDF" w:rsidRPr="002D6927" w:rsidRDefault="00885DDF" w:rsidP="002337E7">
            <w:pPr>
              <w:rPr>
                <w:rFonts w:cstheme="minorHAnsi"/>
              </w:rPr>
            </w:pPr>
          </w:p>
          <w:p w14:paraId="2BB40CA3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Abbildung Bsp. Name für Datei</w:t>
            </w:r>
          </w:p>
        </w:tc>
      </w:tr>
      <w:tr w:rsidR="00885DDF" w:rsidRPr="002D6927" w14:paraId="2FC06C28" w14:textId="77777777" w:rsidTr="00885DDF">
        <w:trPr>
          <w:trHeight w:val="552"/>
        </w:trPr>
        <w:tc>
          <w:tcPr>
            <w:tcW w:w="757" w:type="dxa"/>
          </w:tcPr>
          <w:p w14:paraId="2F51F94C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13</w:t>
            </w:r>
          </w:p>
        </w:tc>
        <w:tc>
          <w:tcPr>
            <w:tcW w:w="3368" w:type="dxa"/>
          </w:tcPr>
          <w:p w14:paraId="76D5A0C3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 xml:space="preserve">Greenscreen </w:t>
            </w:r>
          </w:p>
        </w:tc>
        <w:tc>
          <w:tcPr>
            <w:tcW w:w="8775" w:type="dxa"/>
          </w:tcPr>
          <w:p w14:paraId="7C8555F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 xml:space="preserve">In diesem Video hast du die Ersten Schritte im Umgang mit dem Textverarbeitungsprogramm Word gelernt. </w:t>
            </w:r>
          </w:p>
        </w:tc>
        <w:tc>
          <w:tcPr>
            <w:tcW w:w="1260" w:type="dxa"/>
          </w:tcPr>
          <w:p w14:paraId="0A385FD0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  <w:tr w:rsidR="00885DDF" w:rsidRPr="002D6927" w14:paraId="74681012" w14:textId="77777777" w:rsidTr="00885DDF">
        <w:trPr>
          <w:trHeight w:val="276"/>
        </w:trPr>
        <w:tc>
          <w:tcPr>
            <w:tcW w:w="757" w:type="dxa"/>
          </w:tcPr>
          <w:p w14:paraId="0401F9DA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14</w:t>
            </w:r>
          </w:p>
        </w:tc>
        <w:tc>
          <w:tcPr>
            <w:tcW w:w="3368" w:type="dxa"/>
          </w:tcPr>
          <w:p w14:paraId="5ADABFF7" w14:textId="77777777" w:rsidR="00885DDF" w:rsidRPr="002D6927" w:rsidRDefault="00885DDF" w:rsidP="002337E7">
            <w:pPr>
              <w:rPr>
                <w:rFonts w:cstheme="minorHAnsi"/>
              </w:rPr>
            </w:pPr>
            <w:r w:rsidRPr="002D6927">
              <w:rPr>
                <w:rFonts w:cstheme="minorHAnsi"/>
              </w:rPr>
              <w:t>Finalsequenz / Outro</w:t>
            </w:r>
          </w:p>
        </w:tc>
        <w:tc>
          <w:tcPr>
            <w:tcW w:w="8775" w:type="dxa"/>
          </w:tcPr>
          <w:p w14:paraId="1503412C" w14:textId="77777777" w:rsidR="00885DDF" w:rsidRPr="002D6927" w:rsidRDefault="00885DDF" w:rsidP="002337E7">
            <w:pPr>
              <w:rPr>
                <w:rFonts w:cstheme="minorHAnsi"/>
                <w:i/>
              </w:rPr>
            </w:pPr>
            <w:r w:rsidRPr="002D6927">
              <w:rPr>
                <w:rFonts w:cstheme="minorHAnsi"/>
                <w:i/>
                <w:lang w:eastAsia="de-DE"/>
              </w:rPr>
              <w:t>Word – erste Schritte</w:t>
            </w:r>
          </w:p>
        </w:tc>
        <w:tc>
          <w:tcPr>
            <w:tcW w:w="1260" w:type="dxa"/>
          </w:tcPr>
          <w:p w14:paraId="352F58A2" w14:textId="77777777" w:rsidR="00885DDF" w:rsidRPr="002D6927" w:rsidRDefault="00885DDF" w:rsidP="002337E7">
            <w:pPr>
              <w:rPr>
                <w:rFonts w:cstheme="minorHAnsi"/>
              </w:rPr>
            </w:pPr>
          </w:p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Cambria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C0877" w14:textId="77777777" w:rsidR="00631D01" w:rsidRDefault="00631D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894E3" w14:textId="77777777" w:rsidR="00631D01" w:rsidRDefault="00631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41D1" w14:textId="77777777" w:rsidR="00631D01" w:rsidRDefault="00631D0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252A4534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CF2C07">
      <w:rPr>
        <w:rFonts w:cstheme="minorHAnsi"/>
        <w:sz w:val="22"/>
      </w:rPr>
      <w:t xml:space="preserve"> Hans Hackradt </w:t>
    </w:r>
    <w:r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FCD0" w14:textId="77777777" w:rsidR="00631D01" w:rsidRDefault="00631D0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546F86"/>
    <w:rsid w:val="00631D01"/>
    <w:rsid w:val="00665493"/>
    <w:rsid w:val="00885DDF"/>
    <w:rsid w:val="00934E6E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DigChem</cp:lastModifiedBy>
  <cp:revision>8</cp:revision>
  <dcterms:created xsi:type="dcterms:W3CDTF">2022-11-02T08:42:00Z</dcterms:created>
  <dcterms:modified xsi:type="dcterms:W3CDTF">2022-11-02T15:15:00Z</dcterms:modified>
  <dc:language>de-DE</dc:language>
</cp:coreProperties>
</file>